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您好！為了使學生能順利填寫今年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</w:t>
      </w:r>
      <w:r w:rsidR="008256AE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/>
          <w:b/>
          <w:bCs/>
          <w:szCs w:val="24"/>
        </w:rPr>
        <w:t>0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學年度高一</w:t>
      </w:r>
      <w:r w:rsidR="00D128F1" w:rsidRPr="00D128F1">
        <w:rPr>
          <w:rFonts w:ascii="新細明體" w:hAnsi="新細明體"/>
          <w:b/>
          <w:bCs/>
          <w:szCs w:val="24"/>
        </w:rPr>
        <w:t>(專一)</w:t>
      </w:r>
      <w:r w:rsidR="008256AE">
        <w:rPr>
          <w:rFonts w:ascii="新細明體" w:hAnsi="新細明體" w:hint="eastAsia"/>
          <w:b/>
          <w:bCs/>
          <w:szCs w:val="24"/>
        </w:rPr>
        <w:t>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>
        <w:rPr>
          <w:rFonts w:ascii="新細明體" w:hAnsi="新細明體" w:hint="eastAsia"/>
          <w:bCs/>
          <w:szCs w:val="24"/>
        </w:rPr>
        <w:t>一年級學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191"/>
        <w:gridCol w:w="2940"/>
        <w:gridCol w:w="5108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4320F8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8256AE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="00710B66"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="00710B66"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 w:rsidR="00710B66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</w:t>
            </w:r>
            <w:r w:rsidR="00710B66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詢問</w:t>
            </w:r>
            <w:r w:rsidR="00710B66"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精確地址）</w:t>
            </w:r>
          </w:p>
        </w:tc>
      </w:tr>
      <w:tr w:rsidR="00710B66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="008256A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未參加者免填。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高一上學期上過的校訂必修和選修課程名稱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C87AFB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※請準備上學期成績單，列出上學期上過的「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（1加深加廣、2補強性、3多元、4其它或5校訂選修）」</w:t>
            </w:r>
            <w:r w:rsidR="00DF0A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5565C8" w:rsidRPr="00D128F1" w:rsidTr="005D6C4C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710B66" w:rsidP="005D6C4C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（如文書、打字、櫃檯、簿記、會計、出納、總機人員、事務祕書、市場調查員、旅行社及有關事務人員等）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褓姆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8256AE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0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="008256AE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color w:val="000000"/>
          <w:sz w:val="22"/>
        </w:rPr>
        <w:t>於線上問卷填答完成後亦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rFonts w:hint="eastAsia"/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bookmarkStart w:id="0" w:name="_GoBack"/>
      <w:bookmarkEnd w:id="0"/>
      <w:r>
        <w:rPr>
          <w:b/>
          <w:sz w:val="22"/>
        </w:rPr>
        <w:t>填寫線上問卷前會自行妥善保管以上資訊。</w:t>
      </w:r>
    </w:p>
    <w:p w:rsidR="002A6C70" w:rsidRDefault="002A6C70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rFonts w:hint="eastAsia"/>
          <w:sz w:val="22"/>
        </w:rPr>
      </w:pPr>
    </w:p>
    <w:p w:rsidR="002A6C70" w:rsidRPr="000656B2" w:rsidRDefault="002A6C70" w:rsidP="002A6C70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一年級學生問卷網址</w:t>
      </w:r>
      <w:hyperlink r:id="rId8" w:history="1">
        <w:r w:rsidRPr="00044C86">
          <w:rPr>
            <w:rStyle w:val="ac"/>
            <w:rFonts w:ascii="微軟正黑體" w:eastAsia="微軟正黑體" w:hAnsi="微軟正黑體"/>
          </w:rPr>
          <w:t>https://ques.cher.ntnu.edu.tw/110grade10</w:t>
        </w:r>
      </w:hyperlink>
    </w:p>
    <w:p w:rsidR="002A6C70" w:rsidRPr="002A6C70" w:rsidRDefault="002A6C70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47F5" wp14:editId="6C8151F3">
                <wp:simplePos x="0" y="0"/>
                <wp:positionH relativeFrom="column">
                  <wp:posOffset>2531110</wp:posOffset>
                </wp:positionH>
                <wp:positionV relativeFrom="paragraph">
                  <wp:posOffset>40005</wp:posOffset>
                </wp:positionV>
                <wp:extent cx="3268980" cy="561340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C70" w:rsidRDefault="002A6C70" w:rsidP="002A6C70">
                            <w:pPr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主辦：教育部國民及學前教育署</w:t>
                            </w:r>
                          </w:p>
                          <w:p w:rsidR="002A6C70" w:rsidRPr="00B51FBC" w:rsidRDefault="002A6C70" w:rsidP="002A6C70">
                            <w:pPr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承辦：國立臺灣師範大學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9.3pt;margin-top:3.15pt;width:257.4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" filled="f" stroked="f">
                <v:stroke dashstyle="dash"/>
                <v:textbox>
                  <w:txbxContent>
                    <w:p w:rsidR="002A6C70" w:rsidRDefault="002A6C70" w:rsidP="002A6C70">
                      <w:pPr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主辦：教育部國民及學前教育署</w:t>
                      </w:r>
                    </w:p>
                    <w:p w:rsidR="002A6C70" w:rsidRPr="00B51FBC" w:rsidRDefault="002A6C70" w:rsidP="002A6C70">
                      <w:pPr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承辦：國立臺灣師範大學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C70" w:rsidRPr="002A6C70" w:rsidSect="001E594D"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2" w:rsidRDefault="00DB4CD2" w:rsidP="00A61B95">
      <w:r>
        <w:separator/>
      </w:r>
    </w:p>
  </w:endnote>
  <w:endnote w:type="continuationSeparator" w:id="0">
    <w:p w:rsidR="00DB4CD2" w:rsidRDefault="00DB4CD2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2A6C70" w:rsidRPr="002A6C70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DB4CD2" w:rsidRPr="00DB4CD2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2" w:rsidRDefault="00DB4CD2" w:rsidP="00A61B95">
      <w:r>
        <w:separator/>
      </w:r>
    </w:p>
  </w:footnote>
  <w:footnote w:type="continuationSeparator" w:id="0">
    <w:p w:rsidR="00DB4CD2" w:rsidRDefault="00DB4CD2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8256AE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/>
        <w:b/>
        <w:bCs/>
        <w:sz w:val="28"/>
        <w:szCs w:val="28"/>
      </w:rPr>
      <w:t>0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</w:t>
    </w:r>
    <w:r w:rsidR="008256AE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5124E"/>
    <w:rsid w:val="0016229C"/>
    <w:rsid w:val="001A2D52"/>
    <w:rsid w:val="001E594D"/>
    <w:rsid w:val="001F1888"/>
    <w:rsid w:val="0022416C"/>
    <w:rsid w:val="00247D3A"/>
    <w:rsid w:val="002A6C70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565C8"/>
    <w:rsid w:val="005C5372"/>
    <w:rsid w:val="005E5D2E"/>
    <w:rsid w:val="005F5168"/>
    <w:rsid w:val="0062433E"/>
    <w:rsid w:val="00710B66"/>
    <w:rsid w:val="00717180"/>
    <w:rsid w:val="0075683A"/>
    <w:rsid w:val="00762B4D"/>
    <w:rsid w:val="00797289"/>
    <w:rsid w:val="007E0297"/>
    <w:rsid w:val="008256AE"/>
    <w:rsid w:val="00827AB9"/>
    <w:rsid w:val="008413E2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A2E52"/>
    <w:rsid w:val="00BB7660"/>
    <w:rsid w:val="00BF776D"/>
    <w:rsid w:val="00C579FB"/>
    <w:rsid w:val="00C654EE"/>
    <w:rsid w:val="00C87AFB"/>
    <w:rsid w:val="00CA5B79"/>
    <w:rsid w:val="00CC1016"/>
    <w:rsid w:val="00CD53F8"/>
    <w:rsid w:val="00D128F1"/>
    <w:rsid w:val="00D549AF"/>
    <w:rsid w:val="00D821C6"/>
    <w:rsid w:val="00DB4CD2"/>
    <w:rsid w:val="00DD1F37"/>
    <w:rsid w:val="00DE4402"/>
    <w:rsid w:val="00DE7762"/>
    <w:rsid w:val="00DF0A83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56AE"/>
    <w:rPr>
      <w:color w:val="808080"/>
    </w:rPr>
  </w:style>
  <w:style w:type="character" w:styleId="ac">
    <w:name w:val="Hyperlink"/>
    <w:uiPriority w:val="99"/>
    <w:unhideWhenUsed/>
    <w:rsid w:val="002A6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56AE"/>
    <w:rPr>
      <w:color w:val="808080"/>
    </w:rPr>
  </w:style>
  <w:style w:type="character" w:styleId="ac">
    <w:name w:val="Hyperlink"/>
    <w:uiPriority w:val="99"/>
    <w:unhideWhenUsed/>
    <w:rsid w:val="002A6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0grade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remote董子毅</dc:creator>
  <cp:lastModifiedBy>潘其忠</cp:lastModifiedBy>
  <cp:revision>3</cp:revision>
  <cp:lastPrinted>2022-02-10T02:28:00Z</cp:lastPrinted>
  <dcterms:created xsi:type="dcterms:W3CDTF">2022-01-06T05:59:00Z</dcterms:created>
  <dcterms:modified xsi:type="dcterms:W3CDTF">2022-02-10T02:28:00Z</dcterms:modified>
</cp:coreProperties>
</file>